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405BDA8" w:rsidR="009E3E68" w:rsidRDefault="005C2FCE" w:rsidP="005C2FC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A7EB88F" wp14:editId="242A3602">
            <wp:extent cx="5400675" cy="471144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115DIR-V\115DIR-V - 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60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8A2D184" w14:textId="520A1F9C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5C2FCE">
        <w:rPr>
          <w:b/>
        </w:rPr>
        <w:t>1670</w:t>
      </w:r>
      <w:r>
        <w:rPr>
          <w:b/>
        </w:rPr>
        <w:t xml:space="preserve"> </w:t>
      </w:r>
      <w:r w:rsidR="005C2FCE">
        <w:t>(Formerly Item# 115DIR-V</w:t>
      </w:r>
      <w:r w:rsidRPr="009E3E68">
        <w:t>)</w:t>
      </w:r>
    </w:p>
    <w:p w14:paraId="694C68F3" w14:textId="77777777" w:rsidR="009E3E68" w:rsidRDefault="009E3E68" w:rsidP="009E3E68"/>
    <w:p w14:paraId="336334BB" w14:textId="3B424EE0" w:rsidR="009E3E68" w:rsidRPr="009E3E68" w:rsidRDefault="009E3E68" w:rsidP="009E3E68">
      <w:r w:rsidRPr="009E3E68">
        <w:rPr>
          <w:b/>
        </w:rPr>
        <w:t xml:space="preserve">The Vented </w:t>
      </w:r>
      <w:r w:rsidR="005C2FCE">
        <w:rPr>
          <w:b/>
        </w:rPr>
        <w:t>Director</w:t>
      </w:r>
      <w:r>
        <w:rPr>
          <w:b/>
        </w:rPr>
        <w:t xml:space="preserve"> Umbrella</w:t>
      </w:r>
    </w:p>
    <w:p w14:paraId="0D115A4B" w14:textId="77777777" w:rsidR="005C2FCE" w:rsidRPr="00AA00A1" w:rsidRDefault="005C2FCE" w:rsidP="005C2FCE">
      <w:pPr>
        <w:rPr>
          <w:sz w:val="23"/>
          <w:szCs w:val="23"/>
        </w:rPr>
      </w:pPr>
      <w:r w:rsidRPr="00AA00A1">
        <w:rPr>
          <w:sz w:val="23"/>
          <w:szCs w:val="23"/>
        </w:rPr>
        <w:t>Our top-of-the-line folding umbrella boasts superior quality that makes anybody feel like an executive. With nearly every desirable feature, including auto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 xml:space="preserve">open &amp; close operation, an oversized 46” arc, and compact folding length, The Vented Director Umbrella spares no luxury. 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102C8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46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A680F8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4</w:t>
      </w:r>
      <w:r w:rsidRPr="000736DF">
        <w:rPr>
          <w:color w:val="000000" w:themeColor="text1"/>
          <w:sz w:val="23"/>
          <w:szCs w:val="23"/>
        </w:rPr>
        <w:t>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7E4AF26E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2FCE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2FCE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4CA3FD6" w14:textId="129F1B54" w:rsidR="000736DF" w:rsidRDefault="005C2FC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36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>” x 1</w:t>
      </w:r>
      <w:r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12F0661" w14:textId="77777777" w:rsidR="005C2FCE" w:rsidRDefault="005C2FCE" w:rsidP="009E3E68">
      <w:pPr>
        <w:rPr>
          <w:color w:val="000000" w:themeColor="text1"/>
          <w:sz w:val="18"/>
          <w:szCs w:val="18"/>
        </w:rPr>
      </w:pPr>
    </w:p>
    <w:p w14:paraId="05FCE7B3" w14:textId="77777777" w:rsidR="005C2FCE" w:rsidRDefault="005C2FCE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2FCE"/>
    <w:rsid w:val="006B2D05"/>
    <w:rsid w:val="00750DA5"/>
    <w:rsid w:val="00945BFD"/>
    <w:rsid w:val="009E3E68"/>
    <w:rsid w:val="00A65CEF"/>
    <w:rsid w:val="00A669B7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D62570-9839-47EB-A028-3FEFBBAE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2016-12-23T15:35:00Z</dcterms:created>
  <dcterms:modified xsi:type="dcterms:W3CDTF">2016-12-23T18:20:00Z</dcterms:modified>
</cp:coreProperties>
</file>